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597" w:rsidRPr="004332EA" w:rsidRDefault="00242597" w:rsidP="004332EA">
      <w:pPr>
        <w:pStyle w:val="ListParagraph"/>
        <w:rPr>
          <w:rFonts w:ascii="Arial Black" w:hAnsi="Arial Black"/>
          <w:sz w:val="36"/>
        </w:rPr>
      </w:pPr>
    </w:p>
    <w:p w:rsidR="004332EA" w:rsidRDefault="00E32628">
      <w:pPr>
        <w:rPr>
          <w:i/>
          <w:sz w:val="96"/>
        </w:rPr>
      </w:pPr>
      <w:r>
        <w:rPr>
          <w:i/>
          <w:sz w:val="96"/>
        </w:rPr>
        <w:t>Numeracy across the curriculum</w:t>
      </w:r>
      <w:r>
        <w:rPr>
          <w:i/>
          <w:sz w:val="96"/>
        </w:rPr>
        <w:br/>
        <w:t>objectives</w:t>
      </w:r>
    </w:p>
    <w:p w:rsidR="004332EA" w:rsidRPr="004332EA" w:rsidRDefault="004332EA" w:rsidP="004332EA">
      <w:pPr>
        <w:pStyle w:val="ListParagraph"/>
        <w:rPr>
          <w:i/>
          <w:sz w:val="40"/>
          <w:szCs w:val="40"/>
        </w:rPr>
      </w:pPr>
    </w:p>
    <w:p w:rsidR="004332EA" w:rsidRPr="004332EA" w:rsidRDefault="004332EA" w:rsidP="004332EA">
      <w:pPr>
        <w:pStyle w:val="ListParagraph"/>
        <w:rPr>
          <w:i/>
          <w:sz w:val="40"/>
          <w:szCs w:val="40"/>
        </w:rPr>
      </w:pPr>
    </w:p>
    <w:p w:rsidR="004332EA" w:rsidRDefault="004332EA" w:rsidP="004332EA">
      <w:pPr>
        <w:pStyle w:val="ListParagraph"/>
        <w:ind w:left="1440"/>
        <w:rPr>
          <w:i/>
          <w:sz w:val="72"/>
          <w:szCs w:val="72"/>
        </w:rPr>
      </w:pPr>
    </w:p>
    <w:p w:rsidR="004332EA" w:rsidRDefault="004332EA" w:rsidP="004332EA">
      <w:pPr>
        <w:pStyle w:val="ListParagraph"/>
        <w:numPr>
          <w:ilvl w:val="0"/>
          <w:numId w:val="16"/>
        </w:numPr>
        <w:rPr>
          <w:i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C18E4C" wp14:editId="167CBF98">
                <wp:simplePos x="0" y="0"/>
                <wp:positionH relativeFrom="column">
                  <wp:posOffset>412749</wp:posOffset>
                </wp:positionH>
                <wp:positionV relativeFrom="paragraph">
                  <wp:posOffset>351789</wp:posOffset>
                </wp:positionV>
                <wp:extent cx="5648325" cy="352426"/>
                <wp:effectExtent l="0" t="0" r="28575" b="28575"/>
                <wp:wrapNone/>
                <wp:docPr id="4" name="Half Fram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648325" cy="352426"/>
                        </a:xfrm>
                        <a:prstGeom prst="halfFram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alf Frame 4" o:spid="_x0000_s1026" style="position:absolute;margin-left:32.5pt;margin-top:27.7pt;width:444.75pt;height:27.75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48325,352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" path="m,l5648325,,3765569,117474r-3648095,l117474,345096,,352426,,xe" fillcolor="black [3213]" strokecolor="black [3213]" strokeweight="2pt">
                <v:path arrowok="t" o:connecttype="custom" o:connectlocs="0,0;5648325,0;3765569,117474;117474,117474;117474,345096;0,352426;0,0" o:connectangles="0,0,0,0,0,0,0"/>
              </v:shape>
            </w:pict>
          </mc:Fallback>
        </mc:AlternateContent>
      </w:r>
      <w:r>
        <w:rPr>
          <w:i/>
          <w:sz w:val="72"/>
          <w:szCs w:val="72"/>
        </w:rPr>
        <w:t>Vocational Programmes</w:t>
      </w:r>
    </w:p>
    <w:p w:rsidR="00AB24B7" w:rsidRDefault="00AB24B7">
      <w:pPr>
        <w:rPr>
          <w:i/>
          <w:sz w:val="96"/>
        </w:rPr>
      </w:pPr>
    </w:p>
    <w:p w:rsidR="00AB24B7" w:rsidRDefault="004332EA" w:rsidP="004332EA">
      <w:pPr>
        <w:pStyle w:val="ListParagraph"/>
        <w:numPr>
          <w:ilvl w:val="0"/>
          <w:numId w:val="15"/>
        </w:numPr>
        <w:rPr>
          <w:i/>
          <w:sz w:val="72"/>
          <w:szCs w:val="7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F5DEF16" wp14:editId="71A9DC81">
            <wp:simplePos x="0" y="0"/>
            <wp:positionH relativeFrom="column">
              <wp:posOffset>4832350</wp:posOffset>
            </wp:positionH>
            <wp:positionV relativeFrom="paragraph">
              <wp:posOffset>382905</wp:posOffset>
            </wp:positionV>
            <wp:extent cx="1666875" cy="1666875"/>
            <wp:effectExtent l="0" t="0" r="9525" b="9525"/>
            <wp:wrapTight wrapText="bothSides">
              <wp:wrapPolygon edited="0">
                <wp:start x="0" y="0"/>
                <wp:lineTo x="0" y="21477"/>
                <wp:lineTo x="21477" y="21477"/>
                <wp:lineTo x="2147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BE-ICT-Tech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noProof/>
          <w:sz w:val="96"/>
        </w:rPr>
        <w:drawing>
          <wp:anchor distT="36576" distB="36576" distL="36576" distR="36576" simplePos="0" relativeHeight="251660288" behindDoc="1" locked="0" layoutInCell="1" allowOverlap="1" wp14:anchorId="53DE45D8" wp14:editId="112A4245">
            <wp:simplePos x="0" y="0"/>
            <wp:positionH relativeFrom="column">
              <wp:posOffset>6694170</wp:posOffset>
            </wp:positionH>
            <wp:positionV relativeFrom="paragraph">
              <wp:posOffset>506730</wp:posOffset>
            </wp:positionV>
            <wp:extent cx="1405255" cy="1419225"/>
            <wp:effectExtent l="0" t="0" r="4445" b="9525"/>
            <wp:wrapTight wrapText="bothSides">
              <wp:wrapPolygon edited="0">
                <wp:start x="0" y="0"/>
                <wp:lineTo x="0" y="21455"/>
                <wp:lineTo x="21376" y="21455"/>
                <wp:lineTo x="2137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25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D3CF988" wp14:editId="473D8D2E">
            <wp:simplePos x="0" y="0"/>
            <wp:positionH relativeFrom="column">
              <wp:posOffset>8289925</wp:posOffset>
            </wp:positionH>
            <wp:positionV relativeFrom="paragraph">
              <wp:posOffset>506730</wp:posOffset>
            </wp:positionV>
            <wp:extent cx="1257300" cy="1543050"/>
            <wp:effectExtent l="0" t="0" r="0" b="0"/>
            <wp:wrapTight wrapText="bothSides">
              <wp:wrapPolygon edited="0">
                <wp:start x="0" y="0"/>
                <wp:lineTo x="0" y="21333"/>
                <wp:lineTo x="21273" y="21333"/>
                <wp:lineTo x="2127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cational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24B7" w:rsidRPr="004332EA">
        <w:rPr>
          <w:i/>
          <w:sz w:val="72"/>
          <w:szCs w:val="72"/>
        </w:rPr>
        <w:t>Business</w:t>
      </w:r>
    </w:p>
    <w:p w:rsidR="004332EA" w:rsidRDefault="004332EA" w:rsidP="004332EA">
      <w:pPr>
        <w:pStyle w:val="ListParagraph"/>
        <w:numPr>
          <w:ilvl w:val="0"/>
          <w:numId w:val="15"/>
        </w:numPr>
        <w:rPr>
          <w:i/>
          <w:sz w:val="72"/>
          <w:szCs w:val="72"/>
        </w:rPr>
      </w:pPr>
      <w:r>
        <w:rPr>
          <w:i/>
          <w:sz w:val="72"/>
          <w:szCs w:val="72"/>
        </w:rPr>
        <w:t>Travel</w:t>
      </w:r>
    </w:p>
    <w:p w:rsidR="004332EA" w:rsidRPr="004332EA" w:rsidRDefault="004332EA" w:rsidP="004332EA">
      <w:pPr>
        <w:pStyle w:val="ListParagraph"/>
        <w:numPr>
          <w:ilvl w:val="0"/>
          <w:numId w:val="15"/>
        </w:numPr>
        <w:rPr>
          <w:i/>
          <w:sz w:val="72"/>
          <w:szCs w:val="72"/>
        </w:rPr>
      </w:pPr>
      <w:r>
        <w:rPr>
          <w:i/>
          <w:sz w:val="72"/>
          <w:szCs w:val="72"/>
        </w:rPr>
        <w:t xml:space="preserve">Health </w:t>
      </w:r>
    </w:p>
    <w:p w:rsidR="00242597" w:rsidRDefault="00242597"/>
    <w:p w:rsidR="00242597" w:rsidRDefault="00242597"/>
    <w:p w:rsidR="00564D45" w:rsidRDefault="00564D45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3179"/>
        <w:gridCol w:w="11509"/>
      </w:tblGrid>
      <w:tr w:rsidR="001A05F8" w:rsidTr="001A05F8">
        <w:trPr>
          <w:tblHeader/>
        </w:trPr>
        <w:tc>
          <w:tcPr>
            <w:tcW w:w="3179" w:type="dxa"/>
          </w:tcPr>
          <w:p w:rsidR="001A05F8" w:rsidRPr="007B1334" w:rsidRDefault="001A05F8">
            <w:pPr>
              <w:pStyle w:val="Heading1"/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lastRenderedPageBreak/>
              <w:br w:type="page"/>
            </w:r>
            <w:r w:rsidRPr="007B1334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br w:type="page"/>
            </w: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Numeracy across the curriculum</w:t>
            </w:r>
          </w:p>
        </w:tc>
        <w:tc>
          <w:tcPr>
            <w:tcW w:w="11509" w:type="dxa"/>
          </w:tcPr>
          <w:p w:rsidR="001A05F8" w:rsidRPr="007B1334" w:rsidRDefault="001A05F8">
            <w:pPr>
              <w:pStyle w:val="Heading1"/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Specification</w:t>
            </w:r>
            <w:r w:rsidR="004332EA">
              <w:rPr>
                <w:rFonts w:asciiTheme="minorHAnsi" w:hAnsiTheme="minorHAnsi" w:cstheme="minorHAnsi"/>
                <w:sz w:val="22"/>
                <w:szCs w:val="22"/>
              </w:rPr>
              <w:t>s</w:t>
            </w:r>
          </w:p>
        </w:tc>
      </w:tr>
      <w:tr w:rsidR="001A05F8" w:rsidTr="004332EA">
        <w:trPr>
          <w:trHeight w:val="1078"/>
        </w:trPr>
        <w:tc>
          <w:tcPr>
            <w:tcW w:w="3179" w:type="dxa"/>
          </w:tcPr>
          <w:p w:rsidR="001A05F8" w:rsidRPr="007B1334" w:rsidRDefault="001A05F8" w:rsidP="008B7210">
            <w:pPr>
              <w:pStyle w:val="Heading1"/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 xml:space="preserve">Have a sense of the size of a number </w:t>
            </w:r>
          </w:p>
        </w:tc>
        <w:tc>
          <w:tcPr>
            <w:tcW w:w="11509" w:type="dxa"/>
          </w:tcPr>
          <w:p w:rsidR="001A05F8" w:rsidRDefault="001A05F8" w:rsidP="00E3262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Place value, ordering and rounding</w:t>
            </w:r>
          </w:p>
          <w:p w:rsidR="007B1334" w:rsidRPr="007B1334" w:rsidRDefault="007B1334" w:rsidP="007B1334"/>
          <w:p w:rsidR="001A05F8" w:rsidRPr="007B1334" w:rsidRDefault="001A05F8" w:rsidP="00E32628">
            <w:pPr>
              <w:pStyle w:val="lbbullet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Compare and order decimals; know that when comparing measurements they must be in the same units.</w:t>
            </w:r>
          </w:p>
          <w:p w:rsidR="001A05F8" w:rsidRPr="007B1334" w:rsidRDefault="001A05F8" w:rsidP="008B7210">
            <w:pPr>
              <w:pStyle w:val="lbbulletlist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05F8" w:rsidTr="004332EA">
        <w:trPr>
          <w:trHeight w:val="1836"/>
        </w:trPr>
        <w:tc>
          <w:tcPr>
            <w:tcW w:w="3179" w:type="dxa"/>
          </w:tcPr>
          <w:p w:rsidR="001A05F8" w:rsidRPr="007B1334" w:rsidRDefault="001A05F8" w:rsidP="00E3262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Recall mathematical facts confidently</w:t>
            </w:r>
          </w:p>
          <w:p w:rsidR="001A05F8" w:rsidRPr="007B1334" w:rsidRDefault="001A05F8" w:rsidP="004332EA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Calcu</w:t>
            </w:r>
            <w:r w:rsidR="004332EA">
              <w:rPr>
                <w:rFonts w:asciiTheme="minorHAnsi" w:hAnsiTheme="minorHAnsi" w:cstheme="minorHAnsi"/>
                <w:sz w:val="22"/>
                <w:szCs w:val="22"/>
              </w:rPr>
              <w:t>late accurately and efficiently with</w:t>
            </w: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 xml:space="preserve"> range of calculation strategies</w:t>
            </w:r>
          </w:p>
        </w:tc>
        <w:tc>
          <w:tcPr>
            <w:tcW w:w="11509" w:type="dxa"/>
          </w:tcPr>
          <w:p w:rsidR="001A05F8" w:rsidRDefault="001A05F8" w:rsidP="00E3262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Calculations with whole numbers and decimals</w:t>
            </w:r>
          </w:p>
          <w:p w:rsidR="007B1334" w:rsidRPr="007B1334" w:rsidRDefault="007B1334" w:rsidP="007B1334"/>
          <w:p w:rsidR="001A05F8" w:rsidRPr="007B1334" w:rsidRDefault="001A05F8" w:rsidP="00E32628">
            <w:pPr>
              <w:pStyle w:val="lbbullet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 xml:space="preserve">Understand and use the relationships and the principles of the arithmetic laws. </w:t>
            </w:r>
          </w:p>
          <w:p w:rsidR="001A05F8" w:rsidRPr="007B1334" w:rsidRDefault="001A05F8" w:rsidP="00E32628">
            <w:pPr>
              <w:pStyle w:val="lbbullet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Use brackets.</w:t>
            </w:r>
          </w:p>
          <w:p w:rsidR="001A05F8" w:rsidRPr="007B1334" w:rsidRDefault="001A05F8" w:rsidP="00E32628">
            <w:pPr>
              <w:pStyle w:val="lbbullet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 xml:space="preserve">Add and subtract numbers </w:t>
            </w:r>
          </w:p>
          <w:p w:rsidR="001A05F8" w:rsidRPr="007B1334" w:rsidRDefault="001A05F8" w:rsidP="00E32628">
            <w:pPr>
              <w:pStyle w:val="lbbullet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 xml:space="preserve">Use column addition and subtraction of numbers involving decimals. </w:t>
            </w:r>
          </w:p>
          <w:p w:rsidR="001A05F8" w:rsidRDefault="001A05F8" w:rsidP="00E32628">
            <w:pPr>
              <w:pStyle w:val="lbbullet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Know multipli</w:t>
            </w:r>
            <w:r w:rsidR="004332EA">
              <w:rPr>
                <w:rFonts w:asciiTheme="minorHAnsi" w:hAnsiTheme="minorHAnsi" w:cstheme="minorHAnsi"/>
                <w:sz w:val="22"/>
                <w:szCs w:val="22"/>
              </w:rPr>
              <w:t>cation facts</w:t>
            </w: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 xml:space="preserve"> and quickly derive associated division facts.</w:t>
            </w:r>
          </w:p>
          <w:p w:rsidR="004332EA" w:rsidRPr="007B1334" w:rsidRDefault="004332EA" w:rsidP="00E32628">
            <w:pPr>
              <w:pStyle w:val="lbbullet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Multiply a two-digit number by a single-digit number mentally.</w:t>
            </w:r>
          </w:p>
          <w:p w:rsidR="001A05F8" w:rsidRPr="007B1334" w:rsidRDefault="001A05F8" w:rsidP="008B7210">
            <w:pPr>
              <w:pStyle w:val="lbbulletlist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05F8" w:rsidTr="001A05F8">
        <w:trPr>
          <w:cantSplit/>
        </w:trPr>
        <w:tc>
          <w:tcPr>
            <w:tcW w:w="3179" w:type="dxa"/>
          </w:tcPr>
          <w:p w:rsidR="001A05F8" w:rsidRPr="007B1334" w:rsidRDefault="001A05F8" w:rsidP="00E3262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Calculate using fractions, decimals and percentages and use proportional reasoning to simplify and solve problems</w:t>
            </w:r>
          </w:p>
        </w:tc>
        <w:tc>
          <w:tcPr>
            <w:tcW w:w="11509" w:type="dxa"/>
          </w:tcPr>
          <w:p w:rsidR="001A05F8" w:rsidRPr="007B1334" w:rsidRDefault="001A05F8" w:rsidP="001A05F8">
            <w:pPr>
              <w:pStyle w:val="lbbulletlist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A05F8" w:rsidRDefault="001A05F8" w:rsidP="00E3262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Fractions, decimals, percentages, ratio and proportion</w:t>
            </w:r>
          </w:p>
          <w:p w:rsidR="007B1334" w:rsidRPr="007B1334" w:rsidRDefault="007B1334" w:rsidP="007B1334"/>
          <w:p w:rsidR="001A05F8" w:rsidRPr="007B1334" w:rsidRDefault="001A05F8" w:rsidP="001A05F8">
            <w:pPr>
              <w:pStyle w:val="lbbullet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Add, subtract, multiply and divide fractions; cancel common factors before multiplying or dividing.</w:t>
            </w:r>
          </w:p>
          <w:p w:rsidR="001A05F8" w:rsidRPr="007B1334" w:rsidRDefault="004332EA" w:rsidP="001A05F8">
            <w:pPr>
              <w:pStyle w:val="lbbullet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Compare </w:t>
            </w:r>
            <w:r w:rsidR="001A05F8" w:rsidRPr="007B1334">
              <w:rPr>
                <w:rFonts w:asciiTheme="minorHAnsi" w:hAnsiTheme="minorHAnsi" w:cstheme="minorHAnsi"/>
                <w:sz w:val="22"/>
                <w:szCs w:val="22"/>
              </w:rPr>
              <w:t>ratios; interpret and 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se ratio in a range of contexts including profitability and liquidity.</w:t>
            </w:r>
          </w:p>
          <w:p w:rsidR="001A05F8" w:rsidRPr="007B1334" w:rsidRDefault="001A05F8" w:rsidP="001A05F8">
            <w:pPr>
              <w:pStyle w:val="lbbullet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Calculate percentages and find the outcome of a given percentage increase or decrease.</w:t>
            </w:r>
          </w:p>
          <w:p w:rsidR="001A05F8" w:rsidRPr="007B1334" w:rsidRDefault="001A05F8" w:rsidP="001A05F8">
            <w:pPr>
              <w:pStyle w:val="lbbullet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Use proportional reasoning to solve a problem, choosing the correct numbers to take as 100%, or as a whole.</w:t>
            </w:r>
          </w:p>
        </w:tc>
      </w:tr>
      <w:tr w:rsidR="001A05F8" w:rsidTr="001A05F8">
        <w:tc>
          <w:tcPr>
            <w:tcW w:w="3179" w:type="dxa"/>
          </w:tcPr>
          <w:p w:rsidR="001A05F8" w:rsidRPr="007B1334" w:rsidRDefault="001A05F8" w:rsidP="00E3262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Use calculators appropriately and efficiently, and select from the display the number of figures appropriate to the context of a calculation</w:t>
            </w:r>
          </w:p>
        </w:tc>
        <w:tc>
          <w:tcPr>
            <w:tcW w:w="11509" w:type="dxa"/>
          </w:tcPr>
          <w:p w:rsidR="001A05F8" w:rsidRPr="007B1334" w:rsidRDefault="001A05F8" w:rsidP="001A05F8">
            <w:pPr>
              <w:pStyle w:val="lbbulletlist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A05F8" w:rsidRDefault="001A05F8" w:rsidP="00E3262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Calculator methods</w:t>
            </w:r>
          </w:p>
          <w:p w:rsidR="007B1334" w:rsidRPr="007B1334" w:rsidRDefault="007B1334" w:rsidP="007B1334"/>
          <w:p w:rsidR="001A05F8" w:rsidRDefault="001A05F8" w:rsidP="00E32628">
            <w:pPr>
              <w:pStyle w:val="lbbullet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Use a calculator efficiently and appropriately to perform complex calculations with numbers of any size, knowing not to round during intermediate steps of a calculation.</w:t>
            </w:r>
          </w:p>
          <w:p w:rsidR="004332EA" w:rsidRPr="007B1334" w:rsidRDefault="004332EA" w:rsidP="004332EA">
            <w:pPr>
              <w:pStyle w:val="lbbulletlist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332EA" w:rsidRPr="007B1334" w:rsidRDefault="004332EA" w:rsidP="004332EA">
            <w:pPr>
              <w:pStyle w:val="lbbullet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Enter numbers and interpret the display in different contexts (decimals, perce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ntages, money, metric measures)</w:t>
            </w:r>
          </w:p>
          <w:p w:rsidR="001A05F8" w:rsidRPr="007B1334" w:rsidRDefault="001A05F8" w:rsidP="001A05F8">
            <w:pPr>
              <w:pStyle w:val="lbbulletlist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05F8" w:rsidTr="001A05F8">
        <w:tc>
          <w:tcPr>
            <w:tcW w:w="3179" w:type="dxa"/>
          </w:tcPr>
          <w:p w:rsidR="001A05F8" w:rsidRPr="007B1334" w:rsidRDefault="001A05F8" w:rsidP="001A05F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Use simple formulae in ratio analysis</w:t>
            </w:r>
          </w:p>
        </w:tc>
        <w:tc>
          <w:tcPr>
            <w:tcW w:w="11509" w:type="dxa"/>
          </w:tcPr>
          <w:p w:rsidR="001A05F8" w:rsidRDefault="001A05F8" w:rsidP="001A05F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Reasoning and generalising</w:t>
            </w:r>
          </w:p>
          <w:p w:rsidR="007B1334" w:rsidRPr="007B1334" w:rsidRDefault="007B1334" w:rsidP="007B1334"/>
          <w:p w:rsidR="001A05F8" w:rsidRPr="007B1334" w:rsidRDefault="001A05F8" w:rsidP="004332EA">
            <w:pPr>
              <w:pStyle w:val="lbbulletlist"/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Develop from explaining a generalised relationship in words</w:t>
            </w:r>
            <w:r w:rsidR="004332EA">
              <w:rPr>
                <w:rFonts w:asciiTheme="minorHAnsi" w:hAnsiTheme="minorHAnsi" w:cstheme="minorHAnsi"/>
                <w:sz w:val="22"/>
                <w:szCs w:val="22"/>
              </w:rPr>
              <w:t xml:space="preserve"> to expressing it in a formula.</w:t>
            </w:r>
          </w:p>
        </w:tc>
      </w:tr>
      <w:tr w:rsidR="001A05F8" w:rsidTr="001A05F8">
        <w:tc>
          <w:tcPr>
            <w:tcW w:w="3179" w:type="dxa"/>
          </w:tcPr>
          <w:p w:rsidR="001A05F8" w:rsidRPr="007B1334" w:rsidRDefault="001A05F8" w:rsidP="001A05F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 xml:space="preserve">Understand and use measures of rates such as £ per hour </w:t>
            </w:r>
          </w:p>
        </w:tc>
        <w:tc>
          <w:tcPr>
            <w:tcW w:w="11509" w:type="dxa"/>
          </w:tcPr>
          <w:p w:rsidR="001A05F8" w:rsidRDefault="001A05F8" w:rsidP="001A05F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 xml:space="preserve">Measures </w:t>
            </w:r>
          </w:p>
          <w:p w:rsidR="007B1334" w:rsidRPr="007B1334" w:rsidRDefault="007B1334" w:rsidP="007B1334"/>
          <w:p w:rsidR="001A05F8" w:rsidRDefault="001A05F8" w:rsidP="001A05F8">
            <w:pPr>
              <w:pStyle w:val="lbbullet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Appreciate d</w:t>
            </w:r>
            <w:r w:rsidR="004332EA">
              <w:rPr>
                <w:rFonts w:asciiTheme="minorHAnsi" w:hAnsiTheme="minorHAnsi" w:cstheme="minorHAnsi"/>
                <w:sz w:val="22"/>
                <w:szCs w:val="22"/>
              </w:rPr>
              <w:t>ifferent times around the world in Business and Travel</w:t>
            </w:r>
          </w:p>
          <w:p w:rsidR="00AF3C9B" w:rsidRDefault="00AF3C9B" w:rsidP="001A05F8">
            <w:pPr>
              <w:pStyle w:val="lbbullet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Calculate rates of Pay, VAT and Income Tax</w:t>
            </w:r>
          </w:p>
          <w:p w:rsidR="00AF3C9B" w:rsidRPr="007B1334" w:rsidRDefault="00AF3C9B" w:rsidP="001A05F8">
            <w:pPr>
              <w:pStyle w:val="lbbullet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Changes in rates such as heart rate and blood pressure</w:t>
            </w:r>
          </w:p>
          <w:p w:rsidR="007B1334" w:rsidRDefault="007B1334" w:rsidP="001A05F8">
            <w:pPr>
              <w:pStyle w:val="Heading1"/>
              <w:numPr>
                <w:ilvl w:val="12"/>
                <w:numId w:val="0"/>
              </w:numPr>
              <w:spacing w:before="3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A05F8" w:rsidRDefault="001A05F8" w:rsidP="001A05F8">
            <w:pPr>
              <w:pStyle w:val="Heading1"/>
              <w:numPr>
                <w:ilvl w:val="12"/>
                <w:numId w:val="0"/>
              </w:numPr>
              <w:spacing w:before="30"/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Sequences, functions and graphs</w:t>
            </w:r>
          </w:p>
          <w:p w:rsidR="007B1334" w:rsidRPr="007B1334" w:rsidRDefault="007B1334" w:rsidP="007B1334"/>
          <w:p w:rsidR="001A05F8" w:rsidRPr="007B1334" w:rsidRDefault="001A05F8" w:rsidP="001A05F8">
            <w:pPr>
              <w:pStyle w:val="lbbullet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Plot the graphs of linear functions arising from real-life problems; discuss and interpret graphs arising from real situations</w:t>
            </w:r>
          </w:p>
          <w:p w:rsidR="001A05F8" w:rsidRPr="007B1334" w:rsidRDefault="001A05F8" w:rsidP="001A05F8">
            <w:pPr>
              <w:pStyle w:val="lbbulletlist"/>
              <w:numPr>
                <w:ilvl w:val="0"/>
                <w:numId w:val="5"/>
              </w:num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i/>
                <w:sz w:val="22"/>
                <w:szCs w:val="22"/>
              </w:rPr>
              <w:t>Solve problems involving constant or average rates of change.</w:t>
            </w:r>
          </w:p>
          <w:p w:rsidR="001A05F8" w:rsidRPr="007B1334" w:rsidRDefault="001A05F8" w:rsidP="001A05F8">
            <w:pPr>
              <w:pStyle w:val="lbbulletlist"/>
              <w:ind w:firstLine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242597" w:rsidRDefault="00242597" w:rsidP="00E32628">
      <w:pPr>
        <w:numPr>
          <w:ilvl w:val="12"/>
          <w:numId w:val="0"/>
        </w:numPr>
      </w:pPr>
    </w:p>
    <w:p w:rsidR="00242597" w:rsidRDefault="00242597" w:rsidP="00E32628">
      <w:pPr>
        <w:numPr>
          <w:ilvl w:val="12"/>
          <w:numId w:val="0"/>
        </w:num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3179"/>
        <w:gridCol w:w="11509"/>
      </w:tblGrid>
      <w:tr w:rsidR="001A05F8" w:rsidTr="001A05F8">
        <w:trPr>
          <w:tblHeader/>
        </w:trPr>
        <w:tc>
          <w:tcPr>
            <w:tcW w:w="3179" w:type="dxa"/>
          </w:tcPr>
          <w:p w:rsidR="001A05F8" w:rsidRPr="007B1334" w:rsidRDefault="001A05F8" w:rsidP="00E3262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Numeracy across the curriculum</w:t>
            </w:r>
          </w:p>
        </w:tc>
        <w:tc>
          <w:tcPr>
            <w:tcW w:w="11509" w:type="dxa"/>
          </w:tcPr>
          <w:p w:rsidR="001A05F8" w:rsidRPr="007B1334" w:rsidRDefault="001A05F8" w:rsidP="00E3262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Specification</w:t>
            </w:r>
            <w:r w:rsidR="004332EA">
              <w:rPr>
                <w:rFonts w:asciiTheme="minorHAnsi" w:hAnsiTheme="minorHAnsi" w:cstheme="minorHAnsi"/>
                <w:sz w:val="22"/>
                <w:szCs w:val="22"/>
              </w:rPr>
              <w:t>s</w:t>
            </w:r>
          </w:p>
        </w:tc>
      </w:tr>
      <w:tr w:rsidR="001A05F8" w:rsidTr="001A05F8">
        <w:tc>
          <w:tcPr>
            <w:tcW w:w="3179" w:type="dxa"/>
          </w:tcPr>
          <w:p w:rsidR="001A05F8" w:rsidRPr="007B1334" w:rsidRDefault="001A05F8" w:rsidP="00E3262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Understand the difference between the mean, median and mode and the purpose for which each is used</w:t>
            </w:r>
          </w:p>
        </w:tc>
        <w:tc>
          <w:tcPr>
            <w:tcW w:w="11509" w:type="dxa"/>
          </w:tcPr>
          <w:p w:rsidR="001A05F8" w:rsidRDefault="001A05F8" w:rsidP="001A05F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Handling data</w:t>
            </w:r>
          </w:p>
          <w:p w:rsidR="007B1334" w:rsidRPr="007B1334" w:rsidRDefault="007B1334" w:rsidP="007B1334"/>
          <w:p w:rsidR="001A05F8" w:rsidRDefault="001A05F8" w:rsidP="00E32628">
            <w:pPr>
              <w:pStyle w:val="lbbulletlist"/>
              <w:numPr>
                <w:ilvl w:val="0"/>
                <w:numId w:val="12"/>
              </w:num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i/>
                <w:sz w:val="22"/>
                <w:szCs w:val="22"/>
              </w:rPr>
              <w:t>Fin</w:t>
            </w:r>
            <w:r w:rsidR="00AF3C9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 the median and quartiles for </w:t>
            </w:r>
            <w:r w:rsidRPr="007B1334">
              <w:rPr>
                <w:rFonts w:asciiTheme="minorHAnsi" w:hAnsiTheme="minorHAnsi" w:cstheme="minorHAnsi"/>
                <w:i/>
                <w:sz w:val="22"/>
                <w:szCs w:val="22"/>
              </w:rPr>
              <w:t>datasets.</w:t>
            </w:r>
          </w:p>
          <w:p w:rsidR="00AF3C9B" w:rsidRPr="007B1334" w:rsidRDefault="00AF3C9B" w:rsidP="00AF3C9B">
            <w:pPr>
              <w:pStyle w:val="lbbulletlist"/>
              <w:ind w:firstLine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1A05F8" w:rsidRDefault="001A05F8" w:rsidP="00E32628">
            <w:pPr>
              <w:pStyle w:val="lbbullet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Compare two or more distributions and make inferences, using the shape of the distributions, the range of data and appropriate statistics.</w:t>
            </w:r>
          </w:p>
          <w:p w:rsidR="00AF3C9B" w:rsidRDefault="00AF3C9B" w:rsidP="00AF3C9B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F3C9B" w:rsidRPr="007B1334" w:rsidRDefault="00AF3C9B" w:rsidP="00AF3C9B">
            <w:pPr>
              <w:pStyle w:val="lbbulletlist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05F8" w:rsidTr="001A05F8">
        <w:tc>
          <w:tcPr>
            <w:tcW w:w="3179" w:type="dxa"/>
          </w:tcPr>
          <w:p w:rsidR="001A05F8" w:rsidRPr="007B1334" w:rsidRDefault="001A05F8" w:rsidP="00E3262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Collect data, discrete and continuous, and draw, interpret and predict from graphs, diagrams, charts and tables</w:t>
            </w:r>
          </w:p>
        </w:tc>
        <w:tc>
          <w:tcPr>
            <w:tcW w:w="11509" w:type="dxa"/>
          </w:tcPr>
          <w:p w:rsidR="001A05F8" w:rsidRDefault="001A05F8" w:rsidP="00E3262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Handling data</w:t>
            </w:r>
          </w:p>
          <w:p w:rsidR="007B1334" w:rsidRPr="007B1334" w:rsidRDefault="007B1334" w:rsidP="007B1334"/>
          <w:p w:rsidR="001A05F8" w:rsidRPr="00AF3C9B" w:rsidRDefault="001A05F8" w:rsidP="001A05F8">
            <w:pPr>
              <w:pStyle w:val="lbbullet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F3C9B">
              <w:rPr>
                <w:rFonts w:asciiTheme="minorHAnsi" w:hAnsiTheme="minorHAnsi" w:cstheme="minorHAnsi"/>
                <w:sz w:val="22"/>
                <w:szCs w:val="22"/>
              </w:rPr>
              <w:t>Collect data by observation, controlled experiment (including data logging), or questionnaire.</w:t>
            </w:r>
          </w:p>
          <w:p w:rsidR="001A05F8" w:rsidRPr="00AF3C9B" w:rsidRDefault="001A05F8" w:rsidP="001A05F8">
            <w:pPr>
              <w:pStyle w:val="lbbullet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F3C9B">
              <w:rPr>
                <w:rFonts w:asciiTheme="minorHAnsi" w:hAnsiTheme="minorHAnsi" w:cstheme="minorHAnsi"/>
                <w:sz w:val="22"/>
                <w:szCs w:val="22"/>
              </w:rPr>
              <w:t>Gather data from specified secondary sources, including printed tables and lists from ICT-based sources; determine sample size; design data collection sheets.</w:t>
            </w:r>
          </w:p>
          <w:p w:rsidR="001A05F8" w:rsidRPr="00AF3C9B" w:rsidRDefault="001A05F8" w:rsidP="001A05F8">
            <w:pPr>
              <w:pStyle w:val="lbbullet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F3C9B">
              <w:rPr>
                <w:rFonts w:asciiTheme="minorHAnsi" w:hAnsiTheme="minorHAnsi" w:cstheme="minorHAnsi"/>
                <w:sz w:val="22"/>
                <w:szCs w:val="22"/>
              </w:rPr>
              <w:t xml:space="preserve">Construct, on paper </w:t>
            </w:r>
            <w:r w:rsidR="00AF3C9B">
              <w:rPr>
                <w:rFonts w:asciiTheme="minorHAnsi" w:hAnsiTheme="minorHAnsi" w:cstheme="minorHAnsi"/>
                <w:sz w:val="22"/>
                <w:szCs w:val="22"/>
              </w:rPr>
              <w:t xml:space="preserve">or </w:t>
            </w:r>
            <w:r w:rsidRPr="00AF3C9B">
              <w:rPr>
                <w:rFonts w:asciiTheme="minorHAnsi" w:hAnsiTheme="minorHAnsi" w:cstheme="minorHAnsi"/>
                <w:sz w:val="22"/>
                <w:szCs w:val="22"/>
              </w:rPr>
              <w:t xml:space="preserve">using ICT: scatter graphs; line graphs for time series; </w:t>
            </w:r>
            <w:r w:rsidRPr="00AF3C9B">
              <w:rPr>
                <w:rFonts w:asciiTheme="minorHAnsi" w:hAnsiTheme="minorHAnsi" w:cstheme="minorHAnsi"/>
                <w:i/>
                <w:sz w:val="22"/>
                <w:szCs w:val="22"/>
              </w:rPr>
              <w:t>lines of best fit</w:t>
            </w:r>
            <w:r w:rsidRPr="00AF3C9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F3C9B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:rsidR="001A05F8" w:rsidRDefault="00AF3C9B" w:rsidP="001A05F8">
            <w:pPr>
              <w:pStyle w:val="lbbullet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Construct, on paper or</w:t>
            </w:r>
            <w:r w:rsidR="001A05F8" w:rsidRPr="00AF3C9B">
              <w:rPr>
                <w:rFonts w:asciiTheme="minorHAnsi" w:hAnsiTheme="minorHAnsi" w:cstheme="minorHAnsi"/>
                <w:sz w:val="22"/>
                <w:szCs w:val="22"/>
              </w:rPr>
              <w:t xml:space="preserve"> using ICT: pie charts for categorical data; bar charts and frequency diagrams for discrete and continuous data; simple line graphs for time series; simple scatter graphs.</w:t>
            </w:r>
          </w:p>
          <w:p w:rsidR="00AF3C9B" w:rsidRDefault="00AF3C9B" w:rsidP="001A05F8">
            <w:pPr>
              <w:pStyle w:val="lbbullet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Use graphs to show profitability and break even</w:t>
            </w:r>
          </w:p>
          <w:p w:rsidR="00AF3C9B" w:rsidRPr="00AF3C9B" w:rsidRDefault="00AF3C9B" w:rsidP="001A05F8">
            <w:pPr>
              <w:pStyle w:val="lbbullet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Use graphs to show measures such as height, heart rates blood pressure,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weight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1A05F8" w:rsidRPr="00AF3C9B" w:rsidRDefault="001A05F8" w:rsidP="001A05F8">
            <w:pPr>
              <w:pStyle w:val="lbbullet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F3C9B">
              <w:rPr>
                <w:rFonts w:asciiTheme="minorHAnsi" w:hAnsiTheme="minorHAnsi" w:cstheme="minorHAnsi"/>
                <w:sz w:val="22"/>
                <w:szCs w:val="22"/>
              </w:rPr>
              <w:t>Interpret tables, graphs and diagrams for both discrete and continuous data.</w:t>
            </w:r>
          </w:p>
          <w:p w:rsidR="001A05F8" w:rsidRPr="00AF3C9B" w:rsidRDefault="00AF3C9B" w:rsidP="001A05F8">
            <w:pPr>
              <w:pStyle w:val="lbbullet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Have an understanding of correlation and be able to explain this in words</w:t>
            </w:r>
          </w:p>
          <w:p w:rsidR="00AF3C9B" w:rsidRPr="007B1334" w:rsidRDefault="00AF3C9B" w:rsidP="00AF3C9B">
            <w:pPr>
              <w:pStyle w:val="lbbulletlist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05F8" w:rsidTr="001A05F8">
        <w:tc>
          <w:tcPr>
            <w:tcW w:w="3179" w:type="dxa"/>
          </w:tcPr>
          <w:p w:rsidR="001A05F8" w:rsidRPr="007B1334" w:rsidRDefault="001A05F8" w:rsidP="001A05F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Have some understanding of the measurement of risk</w:t>
            </w:r>
          </w:p>
        </w:tc>
        <w:tc>
          <w:tcPr>
            <w:tcW w:w="11509" w:type="dxa"/>
          </w:tcPr>
          <w:p w:rsidR="001A05F8" w:rsidRDefault="001A05F8" w:rsidP="00E3262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Probability</w:t>
            </w:r>
          </w:p>
          <w:p w:rsidR="007B1334" w:rsidRPr="007B1334" w:rsidRDefault="007B1334" w:rsidP="007B1334"/>
          <w:p w:rsidR="001A05F8" w:rsidRDefault="001A05F8" w:rsidP="001A05F8">
            <w:pPr>
              <w:pStyle w:val="lbbulletlist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Use the language associated with probability to discuss events, including those with equally likely outcomes.</w:t>
            </w:r>
          </w:p>
          <w:p w:rsidR="00AF3C9B" w:rsidRPr="007B1334" w:rsidRDefault="00AF3C9B" w:rsidP="001A05F8">
            <w:pPr>
              <w:pStyle w:val="lbbulletlist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05F8" w:rsidTr="001A05F8">
        <w:tc>
          <w:tcPr>
            <w:tcW w:w="3179" w:type="dxa"/>
          </w:tcPr>
          <w:p w:rsidR="001A05F8" w:rsidRPr="007B1334" w:rsidRDefault="001A05F8" w:rsidP="00E3262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Use and apply mathematics to solve problems</w:t>
            </w:r>
          </w:p>
          <w:p w:rsidR="001A05F8" w:rsidRPr="007B1334" w:rsidRDefault="001A05F8" w:rsidP="00E3262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Explain methods and justify reasoning and conclusions, using correct mathematical terms</w:t>
            </w:r>
          </w:p>
          <w:p w:rsidR="001A05F8" w:rsidRPr="007B1334" w:rsidRDefault="001A05F8" w:rsidP="00E3262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Judge the reasonableness of solutions and check them when necessary</w:t>
            </w:r>
          </w:p>
          <w:p w:rsidR="001A05F8" w:rsidRPr="007B1334" w:rsidRDefault="001A05F8" w:rsidP="00E3262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 xml:space="preserve">Give results to an appropriate degree of accuracy </w:t>
            </w:r>
          </w:p>
        </w:tc>
        <w:tc>
          <w:tcPr>
            <w:tcW w:w="11509" w:type="dxa"/>
          </w:tcPr>
          <w:p w:rsidR="001A05F8" w:rsidRDefault="001A05F8" w:rsidP="00E32628">
            <w:pPr>
              <w:pStyle w:val="Heading1"/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Applying mathematics</w:t>
            </w:r>
          </w:p>
          <w:p w:rsidR="007B1334" w:rsidRPr="007B1334" w:rsidRDefault="007B1334" w:rsidP="007B1334"/>
          <w:p w:rsidR="001A05F8" w:rsidRPr="007B1334" w:rsidRDefault="001A05F8" w:rsidP="001A05F8">
            <w:pPr>
              <w:pStyle w:val="lbbullet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Identify and use appropriate operations (including combinations of operations) to solve word problems involving numbers and quantities.</w:t>
            </w:r>
          </w:p>
          <w:p w:rsidR="001A05F8" w:rsidRPr="007B1334" w:rsidRDefault="001A05F8" w:rsidP="001A05F8">
            <w:pPr>
              <w:pStyle w:val="lbbullet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Solve word problems and investigate in a range of contexts.</w:t>
            </w:r>
          </w:p>
          <w:p w:rsidR="001A05F8" w:rsidRPr="007B1334" w:rsidRDefault="001A05F8" w:rsidP="001A05F8">
            <w:pPr>
              <w:pStyle w:val="lbbullet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Break a complex calculation into simpler steps, choosing and using appropriate and efficient operations, methods and resources.</w:t>
            </w:r>
            <w:bookmarkStart w:id="0" w:name="_GoBack"/>
            <w:bookmarkEnd w:id="0"/>
          </w:p>
          <w:p w:rsidR="001A05F8" w:rsidRPr="007B1334" w:rsidRDefault="001A05F8" w:rsidP="001A05F8">
            <w:pPr>
              <w:pStyle w:val="lbbullet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Explain and justify methods and conclusions, orally and in writing.</w:t>
            </w:r>
          </w:p>
          <w:p w:rsidR="001A05F8" w:rsidRPr="007B1334" w:rsidRDefault="001A05F8" w:rsidP="00E3262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:rsidR="001A05F8" w:rsidRDefault="001A05F8" w:rsidP="00E32628">
            <w:pPr>
              <w:pStyle w:val="Heading1"/>
              <w:numPr>
                <w:ilvl w:val="12"/>
                <w:numId w:val="0"/>
              </w:numPr>
              <w:spacing w:before="30"/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Checking results</w:t>
            </w:r>
          </w:p>
          <w:p w:rsidR="007B1334" w:rsidRPr="007B1334" w:rsidRDefault="007B1334" w:rsidP="007B1334"/>
          <w:p w:rsidR="001A05F8" w:rsidRPr="007B1334" w:rsidRDefault="001A05F8" w:rsidP="001A05F8">
            <w:pPr>
              <w:pStyle w:val="lbbullet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 xml:space="preserve">Check </w:t>
            </w:r>
            <w:r w:rsidR="00AF3C9B">
              <w:rPr>
                <w:rFonts w:asciiTheme="minorHAnsi" w:hAnsiTheme="minorHAnsi" w:cstheme="minorHAnsi"/>
                <w:sz w:val="22"/>
                <w:szCs w:val="22"/>
              </w:rPr>
              <w:t xml:space="preserve">and explain </w:t>
            </w:r>
            <w:r w:rsidRPr="007B1334">
              <w:rPr>
                <w:rFonts w:asciiTheme="minorHAnsi" w:hAnsiTheme="minorHAnsi" w:cstheme="minorHAnsi"/>
                <w:sz w:val="22"/>
                <w:szCs w:val="22"/>
              </w:rPr>
              <w:t>the results of calculations.</w:t>
            </w:r>
          </w:p>
          <w:p w:rsidR="001A05F8" w:rsidRPr="007B1334" w:rsidRDefault="001A05F8" w:rsidP="001A05F8">
            <w:pPr>
              <w:pStyle w:val="lbbulletlist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242597" w:rsidRDefault="00242597"/>
    <w:p w:rsidR="004332EA" w:rsidRDefault="004332EA"/>
    <w:p w:rsidR="004332EA" w:rsidRPr="00AF3C9B" w:rsidRDefault="004332EA" w:rsidP="004332EA">
      <w:pPr>
        <w:rPr>
          <w:rFonts w:asciiTheme="minorHAnsi" w:hAnsiTheme="minorHAnsi" w:cstheme="minorHAnsi"/>
          <w:b/>
          <w:i/>
          <w:sz w:val="24"/>
          <w:szCs w:val="24"/>
        </w:rPr>
      </w:pPr>
      <w:r w:rsidRPr="00AF3C9B">
        <w:rPr>
          <w:rFonts w:asciiTheme="minorHAnsi" w:hAnsiTheme="minorHAnsi" w:cstheme="minorHAnsi"/>
          <w:b/>
          <w:sz w:val="24"/>
          <w:szCs w:val="24"/>
        </w:rPr>
        <w:t>*</w:t>
      </w:r>
      <w:r w:rsidR="00AF3C9B" w:rsidRPr="00AF3C9B">
        <w:rPr>
          <w:rFonts w:asciiTheme="minorHAnsi" w:hAnsiTheme="minorHAnsi" w:cstheme="minorHAnsi"/>
          <w:b/>
          <w:sz w:val="24"/>
          <w:szCs w:val="24"/>
        </w:rPr>
        <w:t>*</w:t>
      </w:r>
      <w:r w:rsidRPr="00AF3C9B">
        <w:rPr>
          <w:rFonts w:asciiTheme="minorHAnsi" w:hAnsiTheme="minorHAnsi" w:cstheme="minorHAnsi"/>
          <w:b/>
          <w:sz w:val="24"/>
          <w:szCs w:val="24"/>
        </w:rPr>
        <w:t xml:space="preserve">Document devised from National Strategy </w:t>
      </w:r>
      <w:r w:rsidRPr="00AF3C9B">
        <w:rPr>
          <w:rFonts w:asciiTheme="minorHAnsi" w:hAnsiTheme="minorHAnsi" w:cstheme="minorHAnsi"/>
          <w:b/>
          <w:i/>
          <w:sz w:val="24"/>
          <w:szCs w:val="24"/>
        </w:rPr>
        <w:t>Numeracy across the curriculum objectives.</w:t>
      </w:r>
    </w:p>
    <w:p w:rsidR="004332EA" w:rsidRDefault="004332EA"/>
    <w:sectPr w:rsidR="004332EA">
      <w:pgSz w:w="16838" w:h="11906" w:orient="landscape" w:code="9"/>
      <w:pgMar w:top="1080" w:right="1135" w:bottom="1080" w:left="1135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03635"/>
    <w:multiLevelType w:val="hybridMultilevel"/>
    <w:tmpl w:val="302C73D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A6360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2">
    <w:nsid w:val="1BA24929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3">
    <w:nsid w:val="2AA8220B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4">
    <w:nsid w:val="300B50D5"/>
    <w:multiLevelType w:val="hybridMultilevel"/>
    <w:tmpl w:val="BF3A853E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380273A3"/>
    <w:multiLevelType w:val="hybridMultilevel"/>
    <w:tmpl w:val="1B32916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B487893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7">
    <w:nsid w:val="426F50E2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8">
    <w:nsid w:val="4AC3526E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9">
    <w:nsid w:val="59BF404D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10">
    <w:nsid w:val="66F3335E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11">
    <w:nsid w:val="6FF839DC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12">
    <w:nsid w:val="7083183B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13">
    <w:nsid w:val="760E52E0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14">
    <w:nsid w:val="78676978"/>
    <w:multiLevelType w:val="multilevel"/>
    <w:tmpl w:val="A9DE208C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15">
    <w:nsid w:val="7E281295"/>
    <w:multiLevelType w:val="hybridMultilevel"/>
    <w:tmpl w:val="03BA53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6"/>
  </w:num>
  <w:num w:numId="5">
    <w:abstractNumId w:val="11"/>
  </w:num>
  <w:num w:numId="6">
    <w:abstractNumId w:val="3"/>
  </w:num>
  <w:num w:numId="7">
    <w:abstractNumId w:val="13"/>
  </w:num>
  <w:num w:numId="8">
    <w:abstractNumId w:val="2"/>
  </w:num>
  <w:num w:numId="9">
    <w:abstractNumId w:val="12"/>
  </w:num>
  <w:num w:numId="10">
    <w:abstractNumId w:val="9"/>
  </w:num>
  <w:num w:numId="11">
    <w:abstractNumId w:val="10"/>
  </w:num>
  <w:num w:numId="12">
    <w:abstractNumId w:val="8"/>
  </w:num>
  <w:num w:numId="13">
    <w:abstractNumId w:val="4"/>
  </w:num>
  <w:num w:numId="14">
    <w:abstractNumId w:val="15"/>
  </w:num>
  <w:num w:numId="15">
    <w:abstractNumId w:val="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628"/>
    <w:rsid w:val="001A05F8"/>
    <w:rsid w:val="001E733E"/>
    <w:rsid w:val="00242597"/>
    <w:rsid w:val="004332EA"/>
    <w:rsid w:val="00564D45"/>
    <w:rsid w:val="007B1334"/>
    <w:rsid w:val="008B7210"/>
    <w:rsid w:val="00AB24B7"/>
    <w:rsid w:val="00AF3C9B"/>
    <w:rsid w:val="00E3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before="10" w:after="10"/>
      <w:textAlignment w:val="baseline"/>
    </w:pPr>
    <w:rPr>
      <w:rFonts w:ascii="Arial" w:hAnsi="Arial"/>
      <w:sz w:val="15"/>
    </w:rPr>
  </w:style>
  <w:style w:type="paragraph" w:styleId="Heading1">
    <w:name w:val="heading 1"/>
    <w:basedOn w:val="Normal"/>
    <w:next w:val="Normal"/>
    <w:qFormat/>
    <w:pPr>
      <w:keepNext/>
      <w:spacing w:before="40"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16"/>
      <w:lang w:val="en-US"/>
    </w:rPr>
  </w:style>
  <w:style w:type="paragraph" w:styleId="Heading3">
    <w:name w:val="heading 3"/>
    <w:basedOn w:val="Normal"/>
    <w:next w:val="Normal"/>
    <w:qFormat/>
    <w:pPr>
      <w:keepNext/>
      <w:tabs>
        <w:tab w:val="left" w:pos="113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1" w:after="1"/>
      <w:ind w:left="113" w:hanging="113"/>
      <w:outlineLvl w:val="2"/>
    </w:pPr>
    <w:rPr>
      <w:b/>
      <w:sz w:val="16"/>
    </w:rPr>
  </w:style>
  <w:style w:type="paragraph" w:styleId="Heading4">
    <w:name w:val="heading 4"/>
    <w:basedOn w:val="Normal"/>
    <w:next w:val="Normal"/>
    <w:qFormat/>
    <w:pPr>
      <w:keepNext/>
      <w:ind w:left="9"/>
      <w:outlineLvl w:val="3"/>
    </w:pPr>
    <w:rPr>
      <w:b/>
      <w:sz w:val="16"/>
      <w:lang w:val="en-US"/>
    </w:rPr>
  </w:style>
  <w:style w:type="paragraph" w:styleId="Heading5">
    <w:name w:val="heading 5"/>
    <w:basedOn w:val="Normal"/>
    <w:next w:val="Normal"/>
    <w:qFormat/>
    <w:pPr>
      <w:keepNext/>
      <w:ind w:left="-82"/>
      <w:outlineLvl w:val="4"/>
    </w:pPr>
    <w:rPr>
      <w:b/>
      <w:sz w:val="16"/>
      <w:lang w:val="en-US"/>
    </w:rPr>
  </w:style>
  <w:style w:type="paragraph" w:styleId="Heading6">
    <w:name w:val="heading 6"/>
    <w:basedOn w:val="Normal"/>
    <w:next w:val="Normal"/>
    <w:qFormat/>
    <w:pPr>
      <w:keepNext/>
      <w:ind w:left="113"/>
      <w:outlineLvl w:val="5"/>
    </w:pPr>
    <w:rPr>
      <w:b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customStyle="1" w:styleId="lbbulletlist">
    <w:name w:val="lb bullet list"/>
    <w:basedOn w:val="Normal"/>
    <w:pPr>
      <w:spacing w:line="180" w:lineRule="exact"/>
      <w:ind w:left="240" w:hanging="240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AB24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4D4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D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before="10" w:after="10"/>
      <w:textAlignment w:val="baseline"/>
    </w:pPr>
    <w:rPr>
      <w:rFonts w:ascii="Arial" w:hAnsi="Arial"/>
      <w:sz w:val="15"/>
    </w:rPr>
  </w:style>
  <w:style w:type="paragraph" w:styleId="Heading1">
    <w:name w:val="heading 1"/>
    <w:basedOn w:val="Normal"/>
    <w:next w:val="Normal"/>
    <w:qFormat/>
    <w:pPr>
      <w:keepNext/>
      <w:spacing w:before="40"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16"/>
      <w:lang w:val="en-US"/>
    </w:rPr>
  </w:style>
  <w:style w:type="paragraph" w:styleId="Heading3">
    <w:name w:val="heading 3"/>
    <w:basedOn w:val="Normal"/>
    <w:next w:val="Normal"/>
    <w:qFormat/>
    <w:pPr>
      <w:keepNext/>
      <w:tabs>
        <w:tab w:val="left" w:pos="113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1" w:after="1"/>
      <w:ind w:left="113" w:hanging="113"/>
      <w:outlineLvl w:val="2"/>
    </w:pPr>
    <w:rPr>
      <w:b/>
      <w:sz w:val="16"/>
    </w:rPr>
  </w:style>
  <w:style w:type="paragraph" w:styleId="Heading4">
    <w:name w:val="heading 4"/>
    <w:basedOn w:val="Normal"/>
    <w:next w:val="Normal"/>
    <w:qFormat/>
    <w:pPr>
      <w:keepNext/>
      <w:ind w:left="9"/>
      <w:outlineLvl w:val="3"/>
    </w:pPr>
    <w:rPr>
      <w:b/>
      <w:sz w:val="16"/>
      <w:lang w:val="en-US"/>
    </w:rPr>
  </w:style>
  <w:style w:type="paragraph" w:styleId="Heading5">
    <w:name w:val="heading 5"/>
    <w:basedOn w:val="Normal"/>
    <w:next w:val="Normal"/>
    <w:qFormat/>
    <w:pPr>
      <w:keepNext/>
      <w:ind w:left="-82"/>
      <w:outlineLvl w:val="4"/>
    </w:pPr>
    <w:rPr>
      <w:b/>
      <w:sz w:val="16"/>
      <w:lang w:val="en-US"/>
    </w:rPr>
  </w:style>
  <w:style w:type="paragraph" w:styleId="Heading6">
    <w:name w:val="heading 6"/>
    <w:basedOn w:val="Normal"/>
    <w:next w:val="Normal"/>
    <w:qFormat/>
    <w:pPr>
      <w:keepNext/>
      <w:ind w:left="113"/>
      <w:outlineLvl w:val="5"/>
    </w:pPr>
    <w:rPr>
      <w:b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customStyle="1" w:styleId="lbbulletlist">
    <w:name w:val="lb bullet list"/>
    <w:basedOn w:val="Normal"/>
    <w:pPr>
      <w:spacing w:line="180" w:lineRule="exact"/>
      <w:ind w:left="240" w:hanging="240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AB24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4D4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D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678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Handout 1</vt:lpstr>
    </vt:vector>
  </TitlesOfParts>
  <Company>CfBT</Company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Handout 1</dc:title>
  <dc:creator>M Smith</dc:creator>
  <cp:lastModifiedBy>McKay S Mr</cp:lastModifiedBy>
  <cp:revision>4</cp:revision>
  <cp:lastPrinted>2001-08-23T09:45:00Z</cp:lastPrinted>
  <dcterms:created xsi:type="dcterms:W3CDTF">2013-02-25T09:59:00Z</dcterms:created>
  <dcterms:modified xsi:type="dcterms:W3CDTF">2013-02-25T11:18:00Z</dcterms:modified>
</cp:coreProperties>
</file>